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3"/>
        </w:tabs>
        <w:spacing w:after="0" w:before="2" w:line="322" w:lineRule="auto"/>
        <w:ind w:left="0" w:right="63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Рисунок 2" style="position:absolute;left:0;text-align:left;margin-left:213.25pt;margin-top:9.0pt;width:35.45pt;height:51pt;z-index:251657728;visibility:visible;mso-wrap-distance-left:0;mso-wrap-distance-right:0;mso-position-horizontal:absolute;mso-position-vertical:absolute;mso-position-horizontal-relative:margin;mso-position-vertical-relative:text;" o:spid="_x0000_s1026" o:allowincell="f" strokeweight="0" type="#_x0000_t75">
            <v:imagedata r:id="rId1" o:title=""/>
          </v:shape>
        </w:pic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22" w:lineRule="auto"/>
        <w:ind w:left="0" w:right="636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22" w:lineRule="auto"/>
        <w:ind w:left="0" w:right="636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22" w:lineRule="auto"/>
        <w:ind w:left="359" w:right="63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7"/>
          <w:tab w:val="left" w:leader="none" w:pos="4820"/>
          <w:tab w:val="left" w:leader="none" w:pos="4962"/>
          <w:tab w:val="left" w:leader="none" w:pos="6379"/>
        </w:tabs>
        <w:spacing w:after="0" w:before="2" w:line="322" w:lineRule="auto"/>
        <w:ind w:left="359" w:right="63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МАНГУШСЬКА СЕЛИЩНА РАДА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22" w:lineRule="auto"/>
        <w:ind w:left="0" w:right="-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МАРІУПОЛЬСЬКОГО РАЙОНУ ДОНЕЦЬКОЇ ОБЛАСТІ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59" w:right="626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РОЗПОРЯДЖЕННЯ</w:t>
      </w:r>
    </w:p>
    <w:p w:rsidR="00000000" w:rsidDel="00000000" w:rsidP="00000000" w:rsidRDefault="00000000" w:rsidRPr="00000000" w14:paraId="0000000A">
      <w:pPr>
        <w:ind w:left="359" w:right="626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СЕЛИЩНОГО ГОЛОВИ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9" w:right="587" w:hanging="113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9" w:right="587" w:hanging="8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9" w:right="587" w:hanging="11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22.12.2023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9" w:right="587" w:hanging="8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смт Мангуш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Про затвердження персонального</w:t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складу Ради з питань 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внутрішньо переміщених осіб при</w:t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Мангушській селищній раді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З метою реалізації державної політики у сфері захисту прав внутрішньо переміщених осіб, вирішення проблемних питань та сприяння соціальному захисту внутрішньо переміщених осіб, відповідно </w:t>
      </w:r>
      <w:r w:rsidDel="00000000" w:rsidR="00000000" w:rsidRPr="00000000">
        <w:rPr>
          <w:sz w:val="26"/>
          <w:szCs w:val="26"/>
          <w:rtl w:val="0"/>
        </w:rPr>
        <w:t xml:space="preserve">Операційного плану заходів з реалізації у 2023-2025 роках Стратегії державної політики щодо внутрішнього переміщення на період до 2025 року, затвердженого розпорядженням Кабінету Міністрів України від 7 квітня 2023 року № 312-р, постанови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 Кабінету Міністрів України від 4 серпня     2023 року № 812 «Про затвердження Типового положення про Раду з питань внутрішньо переміщених осіб»,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розпорядження селищного голови від 23 листопада 2023 року     № 49</w:t>
      </w:r>
      <w:r w:rsidDel="00000000" w:rsidR="00000000" w:rsidRPr="00000000">
        <w:rPr>
          <w:sz w:val="26"/>
          <w:szCs w:val="26"/>
          <w:rtl w:val="0"/>
        </w:rPr>
        <w:t xml:space="preserve"> «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Про утворення Ради з питань внутрішньо переміщених осіб при Мангушській селищній раді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»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та протоколу установчого засідання Ради з питань внутрішньо переміщених осіб при Мангушській селищній раді </w:t>
      </w:r>
      <w:r w:rsidDel="00000000" w:rsidR="00000000" w:rsidRPr="00000000">
        <w:rPr>
          <w:sz w:val="26"/>
          <w:szCs w:val="26"/>
          <w:rtl w:val="0"/>
        </w:rPr>
        <w:t xml:space="preserve">від 22.12.2023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№ 1, керуючись з</w:t>
      </w:r>
      <w:r w:rsidDel="00000000" w:rsidR="00000000" w:rsidRPr="00000000">
        <w:rPr>
          <w:sz w:val="26"/>
          <w:szCs w:val="26"/>
          <w:rtl w:val="0"/>
        </w:rPr>
        <w:t xml:space="preserve">аконами України «Про правовий режим воєнного стану», «Про забезпечення прав і свобод внутрішньо переміщених осіб»,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пунктом 20 </w:t>
      </w:r>
      <w:r w:rsidDel="00000000" w:rsidR="00000000" w:rsidRPr="00000000">
        <w:rPr>
          <w:sz w:val="26"/>
          <w:szCs w:val="26"/>
          <w:rtl w:val="0"/>
        </w:rPr>
        <w:t xml:space="preserve">частини 4 статті 42 та частиною 6 статті 10 Закону України</w:t>
      </w:r>
      <w:r w:rsidDel="00000000" w:rsidR="00000000" w:rsidRPr="00000000">
        <w:rPr>
          <w:b w:val="1"/>
          <w:bCs w:val="1"/>
          <w:sz w:val="26"/>
          <w:szCs w:val="26"/>
          <w:highlight w:val="white"/>
          <w:rtl w:val="0"/>
        </w:rPr>
        <w:t xml:space="preserve"> «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Про місцеве самоврядування в Україні»,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ЗОБОВ'ЯЗУЮ: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Затвердити персональний склад Ради з питань внутрішньо переміщених осіб при Мангушській селищній раді (далі - Рада) , що додається.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Координацію роботи з виконання цього розпорядження покласти на відділ соціального захисту населення та охорони здоров’я селищної ради (ІЩЕНКО), контроль залишаю за собою.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В.о. селищного голови                                                          Володимир МАТЯШ</w:t>
      </w:r>
    </w:p>
    <w:p w:rsidR="00000000" w:rsidDel="00000000" w:rsidP="00000000" w:rsidRDefault="00000000" w:rsidRPr="00000000" w14:paraId="00000020">
      <w:pPr>
        <w:spacing w:line="360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6237"/>
        </w:tabs>
        <w:ind w:left="5529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6237"/>
        </w:tabs>
        <w:ind w:left="5529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ЗАТВЕРДЖЕНО</w:t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6237"/>
        </w:tabs>
        <w:ind w:left="5529" w:firstLine="5954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6237"/>
        </w:tabs>
        <w:ind w:left="5529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Розпорядження селищного голови</w:t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6237"/>
        </w:tabs>
        <w:ind w:left="5529" w:firstLine="5954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6237"/>
        </w:tabs>
        <w:ind w:left="5529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 22.12.2023</w:t>
      </w:r>
      <w:r w:rsidDel="00000000" w:rsidR="00000000" w:rsidRPr="00000000">
        <w:rPr>
          <w:sz w:val="26"/>
          <w:szCs w:val="26"/>
          <w:rtl w:val="0"/>
        </w:rPr>
        <w:t xml:space="preserve"> №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Персональний склад Ради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 питань внутрішньо переміщених осіб при</w:t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Мангушській селищній раді</w:t>
      </w:r>
    </w:p>
    <w:p w:rsidR="00000000" w:rsidDel="00000000" w:rsidP="00000000" w:rsidRDefault="00000000" w:rsidRPr="00000000" w14:paraId="0000002B">
      <w:pPr>
        <w:jc w:val="both"/>
        <w:rPr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534" w:tblpY="1"/>
        <w:tblW w:w="9255.0" w:type="dxa"/>
        <w:jc w:val="left"/>
        <w:tblInd w:w="-115.0" w:type="dxa"/>
        <w:tblLayout w:type="fixed"/>
        <w:tblLook w:val="0000"/>
      </w:tblPr>
      <w:tblGrid>
        <w:gridCol w:w="2850"/>
        <w:gridCol w:w="525"/>
        <w:gridCol w:w="5880"/>
        <w:tblGridChange w:id="0">
          <w:tblGrid>
            <w:gridCol w:w="2850"/>
            <w:gridCol w:w="525"/>
            <w:gridCol w:w="5880"/>
          </w:tblGrid>
        </w:tblGridChange>
      </w:tblGrid>
      <w:tr>
        <w:trPr>
          <w:cantSplit w:val="0"/>
          <w:trHeight w:val="82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СМЕТАНЮК Ганна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голова Ради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з питань внутрішньо переміщених осіб при Мангушській селищній раді</w:t>
            </w:r>
          </w:p>
        </w:tc>
      </w:tr>
      <w:tr>
        <w:trPr>
          <w:cantSplit w:val="0"/>
          <w:trHeight w:val="1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ІЩЕНКО Оксана</w:t>
            </w:r>
          </w:p>
          <w:p w:rsidR="00000000" w:rsidDel="00000000" w:rsidP="00000000" w:rsidRDefault="00000000" w:rsidRPr="00000000" w14:paraId="00000033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начальник відділу соціального захисту населення та охорони здоров’я селищної ради,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заступник голови Ради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з питань внутрішньо переміщенихосіб при Мангушській селищній раді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ДІДЕНКО Інна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секретар Ради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з питань внутрішньо переміщенихосіб при Мангушській селищній раді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pStyle w:val="Heading4"/>
              <w:ind w:firstLine="56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4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Члени Ради:</w:t>
            </w:r>
          </w:p>
          <w:p w:rsidR="00000000" w:rsidDel="00000000" w:rsidP="00000000" w:rsidRDefault="00000000" w:rsidRPr="00000000" w14:paraId="0000003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Style w:val="Heading4"/>
              <w:tabs>
                <w:tab w:val="left" w:leader="none" w:pos="3492"/>
              </w:tabs>
              <w:ind w:left="3436" w:hanging="354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АНИЧЕНКО Олена                  начальник фінансового управління селищної ради, внутрішньо перемішена особа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АНТОНЕНКО Олена</w:t>
            </w:r>
          </w:p>
          <w:p w:rsidR="00000000" w:rsidDel="00000000" w:rsidP="00000000" w:rsidRDefault="00000000" w:rsidRPr="00000000" w14:paraId="00000044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left="-3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АСЛАНОВА Світлана</w:t>
            </w:r>
          </w:p>
          <w:p w:rsidR="00000000" w:rsidDel="00000000" w:rsidP="00000000" w:rsidRDefault="00000000" w:rsidRPr="00000000" w14:paraId="00000048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АСЛАНОВА Катерина</w:t>
            </w:r>
          </w:p>
          <w:p w:rsidR="00000000" w:rsidDel="00000000" w:rsidP="00000000" w:rsidRDefault="00000000" w:rsidRPr="00000000" w14:paraId="0000004E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БУТІНА Ірина</w:t>
            </w:r>
          </w:p>
          <w:p w:rsidR="00000000" w:rsidDel="00000000" w:rsidP="00000000" w:rsidRDefault="00000000" w:rsidRPr="00000000" w14:paraId="00000050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ДЖЕЛАЛІ Іван</w:t>
            </w:r>
          </w:p>
          <w:p w:rsidR="00000000" w:rsidDel="00000000" w:rsidP="00000000" w:rsidRDefault="00000000" w:rsidRPr="00000000" w14:paraId="00000052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-10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ЛЕСЬКО Олена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МИХАЛЬОВА Світлана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-11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МАГДАЛІЦ Олександр               </w:t>
            </w:r>
          </w:p>
          <w:p w:rsidR="00000000" w:rsidDel="00000000" w:rsidP="00000000" w:rsidRDefault="00000000" w:rsidRPr="00000000" w14:paraId="00000058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-142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РЯБУШКІНА Ганна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САРБЕЙ Ірина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-10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СЄВЄРІНА Неллі</w:t>
            </w:r>
          </w:p>
          <w:p w:rsidR="00000000" w:rsidDel="00000000" w:rsidP="00000000" w:rsidRDefault="00000000" w:rsidRPr="00000000" w14:paraId="0000005E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-10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КИЯНЕНКО Дмитро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завідувач сектору молоді та сім’ї відділу культури, туризму, молоді, сім’ї та спорту селищної ради,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заступник голови молодіжної громадської організації «Молодь для молоді»,внутрішньо перемішена особа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6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1"/>
              <w:tabs>
                <w:tab w:val="left" w:leader="none" w:pos="0"/>
              </w:tabs>
              <w:spacing w:line="259" w:lineRule="auto"/>
              <w:ind w:right="-14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директор благодійного фонду «Діалог громад»</w:t>
            </w:r>
          </w:p>
          <w:p w:rsidR="00000000" w:rsidDel="00000000" w:rsidP="00000000" w:rsidRDefault="00000000" w:rsidRPr="00000000" w14:paraId="0000007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7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7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7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6"/>
                <w:szCs w:val="26"/>
              </w:rPr>
            </w:pPr>
            <w:bookmarkStart w:colFirst="0" w:colLast="0" w:name="_heading=h.4fb5556frm74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переміщена особа</w:t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-11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ТЕРЕНТЬЄВА Надія</w:t>
            </w:r>
          </w:p>
          <w:p w:rsidR="00000000" w:rsidDel="00000000" w:rsidP="00000000" w:rsidRDefault="00000000" w:rsidRPr="00000000" w14:paraId="0000007A">
            <w:pPr>
              <w:ind w:left="-11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-11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ТОДУРОВА Інна</w:t>
            </w:r>
          </w:p>
          <w:p w:rsidR="00000000" w:rsidDel="00000000" w:rsidP="00000000" w:rsidRDefault="00000000" w:rsidRPr="00000000" w14:paraId="0000007C">
            <w:pPr>
              <w:ind w:left="-11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-142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УСТИМЕНКО Наталія</w:t>
            </w:r>
          </w:p>
          <w:p w:rsidR="00000000" w:rsidDel="00000000" w:rsidP="00000000" w:rsidRDefault="00000000" w:rsidRPr="00000000" w14:paraId="0000007E">
            <w:pPr>
              <w:ind w:left="-11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-11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ХАДЖИНОВ Володимир</w:t>
            </w:r>
          </w:p>
          <w:p w:rsidR="00000000" w:rsidDel="00000000" w:rsidP="00000000" w:rsidRDefault="00000000" w:rsidRPr="00000000" w14:paraId="00000080">
            <w:pPr>
              <w:ind w:left="-11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-11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ЧЕРНИЦЯ ОЛЕНА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8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член громадської організації «Дієві зміни»</w:t>
            </w:r>
          </w:p>
          <w:p w:rsidR="00000000" w:rsidDel="00000000" w:rsidP="00000000" w:rsidRDefault="00000000" w:rsidRPr="00000000" w14:paraId="0000008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8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внутрішньо перемішена особа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9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Начальник відділу соціального захисту </w:t>
      </w:r>
    </w:p>
    <w:p w:rsidR="00000000" w:rsidDel="00000000" w:rsidP="00000000" w:rsidRDefault="00000000" w:rsidRPr="00000000" w14:paraId="0000009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населення та охорони здоров'я селищної ради                        Оксана ІЩЕНКО</w:t>
      </w:r>
    </w:p>
    <w:p w:rsidR="00000000" w:rsidDel="00000000" w:rsidP="00000000" w:rsidRDefault="00000000" w:rsidRPr="00000000" w14:paraId="0000009A">
      <w:pPr>
        <w:spacing w:line="360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851" w:left="1559" w:right="709" w:header="714" w:footer="0"/>
      <w:pgNumType w:start="8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ntiqu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1"/>
      <w:spacing w:before="240" w:lineRule="auto"/>
      <w:ind w:left="567"/>
    </w:pPr>
    <w:rPr>
      <w:rFonts w:ascii="Antiqua" w:cs="Antiqua" w:eastAsia="Antiqua" w:hAnsi="Antiqua"/>
      <w:b w:val="1"/>
      <w:bCs w:val="1"/>
      <w:smallCap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widowControl w:val="1"/>
      <w:spacing w:before="120" w:lineRule="auto"/>
      <w:ind w:left="567"/>
    </w:pPr>
    <w:rPr>
      <w:rFonts w:ascii="Antiqua" w:cs="Antiqua" w:eastAsia="Antiqua" w:hAnsi="Antiqua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widowControl w:val="1"/>
      <w:spacing w:before="120" w:lineRule="auto"/>
      <w:ind w:left="567"/>
    </w:pPr>
    <w:rPr>
      <w:rFonts w:ascii="Antiqua" w:cs="Antiqua" w:eastAsia="Antiqua" w:hAnsi="Antiqua"/>
      <w:b w:val="1"/>
      <w:bCs w:val="1"/>
      <w:i w:val="1"/>
      <w:i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widowControl w:val="1"/>
      <w:spacing w:before="120" w:lineRule="auto"/>
      <w:ind w:left="567"/>
    </w:pPr>
    <w:rPr>
      <w:rFonts w:ascii="Antiqua" w:cs="Antiqua" w:eastAsia="Antiqua" w:hAnsi="Antiqua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before="200" w:lineRule="auto"/>
    </w:pPr>
    <w:rPr>
      <w:rFonts w:ascii="Cambria" w:cs="Cambria" w:eastAsia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link w:val="1"/>
    <w:uiPriority w:val="99"/>
    <w:qFormat w:val="1"/>
    <w:locked w:val="1"/>
    <w:rsid w:val="00D67819"/>
    <w:rPr>
      <w:rFonts w:ascii="Antiqua" w:cs="Times New Roman" w:hAnsi="Antiqua"/>
      <w:b w:val="1"/>
      <w:smallCaps w:val="1"/>
      <w:sz w:val="20"/>
      <w:szCs w:val="20"/>
      <w:lang w:eastAsia="ru-RU" w:val="uk-UA"/>
    </w:rPr>
  </w:style>
  <w:style w:type="character" w:styleId="20" w:customStyle="1">
    <w:name w:val="Заголовок 2 Знак"/>
    <w:link w:val="2"/>
    <w:uiPriority w:val="99"/>
    <w:qFormat w:val="1"/>
    <w:locked w:val="1"/>
    <w:rsid w:val="00D67819"/>
    <w:rPr>
      <w:rFonts w:ascii="Antiqua" w:cs="Times New Roman" w:hAnsi="Antiqua"/>
      <w:b w:val="1"/>
      <w:sz w:val="20"/>
      <w:szCs w:val="20"/>
      <w:lang w:eastAsia="ru-RU" w:val="uk-UA"/>
    </w:rPr>
  </w:style>
  <w:style w:type="character" w:styleId="30" w:customStyle="1">
    <w:name w:val="Заголовок 3 Знак"/>
    <w:link w:val="3"/>
    <w:uiPriority w:val="99"/>
    <w:qFormat w:val="1"/>
    <w:locked w:val="1"/>
    <w:rsid w:val="00D67819"/>
    <w:rPr>
      <w:rFonts w:ascii="Antiqua" w:cs="Times New Roman" w:hAnsi="Antiqua"/>
      <w:b w:val="1"/>
      <w:i w:val="1"/>
      <w:sz w:val="20"/>
      <w:szCs w:val="20"/>
      <w:lang w:eastAsia="ru-RU" w:val="uk-UA"/>
    </w:rPr>
  </w:style>
  <w:style w:type="character" w:styleId="40" w:customStyle="1">
    <w:name w:val="Заголовок 4 Знак"/>
    <w:link w:val="4"/>
    <w:uiPriority w:val="99"/>
    <w:semiHidden w:val="1"/>
    <w:qFormat w:val="1"/>
    <w:locked w:val="1"/>
    <w:rsid w:val="00D67819"/>
    <w:rPr>
      <w:rFonts w:ascii="Antiqua" w:cs="Times New Roman" w:hAnsi="Antiqua"/>
      <w:sz w:val="20"/>
      <w:szCs w:val="20"/>
      <w:lang w:eastAsia="ru-RU" w:val="uk-UA"/>
    </w:rPr>
  </w:style>
  <w:style w:type="character" w:styleId="50" w:customStyle="1">
    <w:name w:val="Заголовок 5 Знак"/>
    <w:link w:val="5"/>
    <w:uiPriority w:val="99"/>
    <w:semiHidden w:val="1"/>
    <w:qFormat w:val="1"/>
    <w:locked w:val="1"/>
    <w:rsid w:val="00D67819"/>
    <w:rPr>
      <w:rFonts w:ascii="Cambria" w:cs="Times New Roman" w:hAnsi="Cambria"/>
      <w:color w:val="243f60"/>
      <w:sz w:val="20"/>
      <w:szCs w:val="20"/>
      <w:lang w:eastAsia="ru-RU" w:val="uk-UA"/>
    </w:rPr>
  </w:style>
  <w:style w:type="character" w:styleId="a3" w:customStyle="1">
    <w:name w:val="Основной текст Знак"/>
    <w:link w:val="a4"/>
    <w:uiPriority w:val="99"/>
    <w:qFormat w:val="1"/>
    <w:locked w:val="1"/>
    <w:rsid w:val="00D67819"/>
    <w:rPr>
      <w:rFonts w:ascii="Times New Roman" w:cs="Times New Roman" w:hAnsi="Times New Roman"/>
      <w:sz w:val="28"/>
      <w:lang w:val="uk-UA"/>
    </w:rPr>
  </w:style>
  <w:style w:type="character" w:styleId="a5" w:customStyle="1">
    <w:name w:val="Текст выноски Знак"/>
    <w:link w:val="a6"/>
    <w:uiPriority w:val="99"/>
    <w:semiHidden w:val="1"/>
    <w:qFormat w:val="1"/>
    <w:locked w:val="1"/>
    <w:rsid w:val="00252717"/>
    <w:rPr>
      <w:rFonts w:ascii="Tahoma" w:cs="Tahoma" w:hAnsi="Tahoma"/>
      <w:sz w:val="16"/>
      <w:szCs w:val="16"/>
      <w:lang w:val="uk-UA"/>
    </w:rPr>
  </w:style>
  <w:style w:type="character" w:styleId="HTML" w:customStyle="1">
    <w:name w:val="Стандартный HTML Знак"/>
    <w:link w:val="HTML0"/>
    <w:uiPriority w:val="99"/>
    <w:qFormat w:val="1"/>
    <w:locked w:val="1"/>
    <w:rsid w:val="003F2034"/>
    <w:rPr>
      <w:rFonts w:ascii="Courier New" w:cs="Courier New" w:hAnsi="Courier New"/>
      <w:sz w:val="20"/>
      <w:szCs w:val="20"/>
      <w:lang w:eastAsia="ru-RU" w:val="ru-RU"/>
    </w:rPr>
  </w:style>
  <w:style w:type="character" w:styleId="st42" w:customStyle="1">
    <w:name w:val="st42"/>
    <w:uiPriority w:val="99"/>
    <w:qFormat w:val="1"/>
    <w:rsid w:val="002A36B2"/>
    <w:rPr>
      <w:color w:val="000000"/>
    </w:rPr>
  </w:style>
  <w:style w:type="character" w:styleId="a7">
    <w:name w:val="Hyperlink"/>
    <w:uiPriority w:val="99"/>
    <w:rsid w:val="00D67819"/>
    <w:rPr>
      <w:rFonts w:cs="Times New Roman"/>
      <w:color w:val="0000ff"/>
      <w:u w:val="single"/>
    </w:rPr>
  </w:style>
  <w:style w:type="character" w:styleId="HeaderChar" w:customStyle="1">
    <w:name w:val="Header Char"/>
    <w:uiPriority w:val="99"/>
    <w:qFormat w:val="1"/>
    <w:locked w:val="1"/>
    <w:rsid w:val="00D67819"/>
    <w:rPr>
      <w:rFonts w:ascii="Antiqua" w:hAnsi="Antiqua"/>
      <w:sz w:val="20"/>
      <w:lang w:eastAsia="ru-RU" w:val="uk-UA"/>
    </w:rPr>
  </w:style>
  <w:style w:type="character" w:styleId="HeaderChar1" w:customStyle="1">
    <w:name w:val="Header Char1"/>
    <w:uiPriority w:val="99"/>
    <w:semiHidden w:val="1"/>
    <w:qFormat w:val="1"/>
    <w:locked w:val="1"/>
    <w:rsid w:val="007F4FF2"/>
    <w:rPr>
      <w:rFonts w:ascii="Times New Roman" w:cs="Times New Roman" w:hAnsi="Times New Roman"/>
      <w:lang w:eastAsia="en-US" w:val="uk-UA"/>
    </w:rPr>
  </w:style>
  <w:style w:type="character" w:styleId="a8" w:customStyle="1">
    <w:name w:val="Верхний колонтитул Знак"/>
    <w:link w:val="a9"/>
    <w:uiPriority w:val="99"/>
    <w:qFormat w:val="1"/>
    <w:locked w:val="1"/>
    <w:rsid w:val="00D67819"/>
    <w:rPr>
      <w:rFonts w:ascii="Times New Roman" w:cs="Times New Roman" w:hAnsi="Times New Roman"/>
      <w:lang w:val="uk-UA"/>
    </w:rPr>
  </w:style>
  <w:style w:type="character" w:styleId="FooterChar" w:customStyle="1">
    <w:name w:val="Footer Char"/>
    <w:uiPriority w:val="99"/>
    <w:qFormat w:val="1"/>
    <w:locked w:val="1"/>
    <w:rsid w:val="00D67819"/>
    <w:rPr>
      <w:rFonts w:ascii="Antiqua" w:hAnsi="Antiqua"/>
      <w:sz w:val="20"/>
      <w:lang w:eastAsia="ru-RU" w:val="uk-UA"/>
    </w:rPr>
  </w:style>
  <w:style w:type="character" w:styleId="FooterChar1" w:customStyle="1">
    <w:name w:val="Footer Char1"/>
    <w:uiPriority w:val="99"/>
    <w:semiHidden w:val="1"/>
    <w:qFormat w:val="1"/>
    <w:locked w:val="1"/>
    <w:rsid w:val="007F4FF2"/>
    <w:rPr>
      <w:rFonts w:ascii="Times New Roman" w:cs="Times New Roman" w:hAnsi="Times New Roman"/>
      <w:lang w:eastAsia="en-US" w:val="uk-UA"/>
    </w:rPr>
  </w:style>
  <w:style w:type="character" w:styleId="aa" w:customStyle="1">
    <w:name w:val="Нижний колонтитул Знак"/>
    <w:link w:val="ab"/>
    <w:uiPriority w:val="99"/>
    <w:semiHidden w:val="1"/>
    <w:qFormat w:val="1"/>
    <w:locked w:val="1"/>
    <w:rsid w:val="00D67819"/>
    <w:rPr>
      <w:rFonts w:ascii="Times New Roman" w:cs="Times New Roman" w:hAnsi="Times New Roman"/>
      <w:lang w:val="uk-UA"/>
    </w:rPr>
  </w:style>
  <w:style w:type="character" w:styleId="ac" w:customStyle="1">
    <w:name w:val="Нормальний текст Знак Знак"/>
    <w:link w:val="ad"/>
    <w:uiPriority w:val="99"/>
    <w:qFormat w:val="1"/>
    <w:locked w:val="1"/>
    <w:rsid w:val="00D67819"/>
    <w:rPr>
      <w:rFonts w:ascii="Antiqua" w:hAnsi="Antiqua"/>
      <w:sz w:val="26"/>
      <w:lang w:val="uk-UA"/>
    </w:rPr>
  </w:style>
  <w:style w:type="character" w:styleId="11" w:customStyle="1">
    <w:name w:val="Основной шрифт абзаца1"/>
    <w:uiPriority w:val="99"/>
    <w:qFormat w:val="1"/>
    <w:rsid w:val="00D67819"/>
  </w:style>
  <w:style w:type="character" w:styleId="ae" w:customStyle="1">
    <w:name w:val="Письмо Знак"/>
    <w:uiPriority w:val="99"/>
    <w:qFormat w:val="1"/>
    <w:rsid w:val="00D67819"/>
    <w:rPr>
      <w:sz w:val="28"/>
      <w:lang w:bidi="ar-SA" w:eastAsia="ar-SA" w:val="uk-UA"/>
    </w:rPr>
  </w:style>
  <w:style w:type="character" w:styleId="31" w:customStyle="1">
    <w:name w:val="Основной текст с отступом 3 Знак"/>
    <w:link w:val="32"/>
    <w:uiPriority w:val="99"/>
    <w:qFormat w:val="1"/>
    <w:locked w:val="1"/>
    <w:rsid w:val="00D67819"/>
    <w:rPr>
      <w:rFonts w:ascii="Times New Roman" w:cs="Times New Roman" w:hAnsi="Times New Roman"/>
      <w:sz w:val="20"/>
      <w:szCs w:val="20"/>
      <w:lang w:eastAsia="ru-RU" w:val="uk-UA"/>
    </w:rPr>
  </w:style>
  <w:style w:type="character" w:styleId="af" w:customStyle="1">
    <w:name w:val="Основной текст с отступом Знак"/>
    <w:link w:val="af0"/>
    <w:uiPriority w:val="99"/>
    <w:qFormat w:val="1"/>
    <w:locked w:val="1"/>
    <w:rsid w:val="00D67819"/>
    <w:rPr>
      <w:rFonts w:ascii="Antiqua" w:cs="Times New Roman" w:hAnsi="Antiqua"/>
      <w:sz w:val="20"/>
      <w:szCs w:val="20"/>
      <w:lang w:eastAsia="ru-RU" w:val="uk-UA"/>
    </w:rPr>
  </w:style>
  <w:style w:type="character" w:styleId="21" w:customStyle="1">
    <w:name w:val="Основной текст с отступом 2 Знак"/>
    <w:link w:val="22"/>
    <w:uiPriority w:val="99"/>
    <w:semiHidden w:val="1"/>
    <w:qFormat w:val="1"/>
    <w:locked w:val="1"/>
    <w:rsid w:val="00D67819"/>
    <w:rPr>
      <w:rFonts w:ascii="Antiqua" w:cs="Times New Roman" w:hAnsi="Antiqua"/>
      <w:sz w:val="20"/>
      <w:szCs w:val="20"/>
      <w:lang w:eastAsia="ru-RU" w:val="uk-UA"/>
    </w:rPr>
  </w:style>
  <w:style w:type="character" w:styleId="23" w:customStyle="1">
    <w:name w:val="Основной текст 2 Знак"/>
    <w:link w:val="24"/>
    <w:uiPriority w:val="99"/>
    <w:semiHidden w:val="1"/>
    <w:qFormat w:val="1"/>
    <w:locked w:val="1"/>
    <w:rsid w:val="00D67819"/>
    <w:rPr>
      <w:rFonts w:ascii="Antiqua" w:cs="Times New Roman" w:hAnsi="Antiqua"/>
      <w:sz w:val="20"/>
      <w:szCs w:val="20"/>
      <w:lang w:eastAsia="ru-RU" w:val="uk-UA"/>
    </w:rPr>
  </w:style>
  <w:style w:type="character" w:styleId="hps" w:customStyle="1">
    <w:name w:val="hps"/>
    <w:uiPriority w:val="99"/>
    <w:qFormat w:val="1"/>
    <w:rsid w:val="00D67819"/>
    <w:rPr>
      <w:rFonts w:cs="Times New Roman"/>
    </w:rPr>
  </w:style>
  <w:style w:type="character" w:styleId="atn" w:customStyle="1">
    <w:name w:val="atn"/>
    <w:uiPriority w:val="99"/>
    <w:qFormat w:val="1"/>
    <w:rsid w:val="00D67819"/>
    <w:rPr>
      <w:rFonts w:cs="Times New Roman"/>
    </w:rPr>
  </w:style>
  <w:style w:type="character" w:styleId="shorttext" w:customStyle="1">
    <w:name w:val="short_text"/>
    <w:uiPriority w:val="99"/>
    <w:qFormat w:val="1"/>
    <w:rsid w:val="00D67819"/>
    <w:rPr>
      <w:rFonts w:cs="Times New Roman"/>
    </w:rPr>
  </w:style>
  <w:style w:type="character" w:styleId="normaltextrun" w:customStyle="1">
    <w:name w:val="normaltextrun"/>
    <w:uiPriority w:val="99"/>
    <w:qFormat w:val="1"/>
    <w:rsid w:val="00F257FE"/>
    <w:rPr>
      <w:rFonts w:cs="Times New Roman"/>
    </w:rPr>
  </w:style>
  <w:style w:type="paragraph" w:styleId="12" w:customStyle="1">
    <w:name w:val="Заголовок1"/>
    <w:basedOn w:val="a"/>
    <w:next w:val="a4"/>
    <w:qFormat w:val="1"/>
    <w:rsid w:val="0052265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7F31FA"/>
    <w:pPr>
      <w:ind w:left="302" w:firstLine="566"/>
      <w:jc w:val="both"/>
    </w:pPr>
    <w:rPr>
      <w:rFonts w:eastAsia="Calibri"/>
      <w:sz w:val="28"/>
      <w:szCs w:val="20"/>
    </w:rPr>
  </w:style>
  <w:style w:type="paragraph" w:styleId="af1">
    <w:name w:val="List"/>
    <w:basedOn w:val="a4"/>
    <w:rsid w:val="00522651"/>
    <w:rPr>
      <w:rFonts w:cs="Lucida Sans"/>
    </w:rPr>
  </w:style>
  <w:style w:type="paragraph" w:styleId="af2">
    <w:name w:val="caption"/>
    <w:basedOn w:val="a"/>
    <w:next w:val="a"/>
    <w:uiPriority w:val="99"/>
    <w:qFormat w:val="1"/>
    <w:rsid w:val="00D67819"/>
    <w:pPr>
      <w:widowControl w:val="1"/>
      <w:spacing w:after="200"/>
    </w:pPr>
    <w:rPr>
      <w:rFonts w:ascii="Antiqua" w:hAnsi="Antiqua"/>
      <w:b w:val="1"/>
      <w:bCs w:val="1"/>
      <w:color w:val="4f81bd"/>
      <w:sz w:val="18"/>
      <w:szCs w:val="18"/>
      <w:lang w:eastAsia="ru-RU"/>
    </w:rPr>
  </w:style>
  <w:style w:type="paragraph" w:styleId="af3" w:customStyle="1">
    <w:name w:val="Покажчик"/>
    <w:basedOn w:val="a"/>
    <w:qFormat w:val="1"/>
    <w:rsid w:val="00522651"/>
    <w:pPr>
      <w:suppressLineNumbers w:val="1"/>
    </w:pPr>
    <w:rPr>
      <w:rFonts w:cs="Lucida Sans"/>
    </w:rPr>
  </w:style>
  <w:style w:type="paragraph" w:styleId="Heading11" w:customStyle="1">
    <w:name w:val="Heading 11"/>
    <w:basedOn w:val="a"/>
    <w:uiPriority w:val="99"/>
    <w:qFormat w:val="1"/>
    <w:rsid w:val="007F31FA"/>
    <w:pPr>
      <w:spacing w:line="319" w:lineRule="exact"/>
      <w:ind w:left="359"/>
      <w:jc w:val="both"/>
      <w:outlineLvl w:val="1"/>
    </w:pPr>
    <w:rPr>
      <w:b w:val="1"/>
      <w:bCs w:val="1"/>
      <w:sz w:val="28"/>
      <w:szCs w:val="28"/>
    </w:rPr>
  </w:style>
  <w:style w:type="paragraph" w:styleId="af4">
    <w:name w:val="List Paragraph"/>
    <w:basedOn w:val="a"/>
    <w:uiPriority w:val="99"/>
    <w:qFormat w:val="1"/>
    <w:rsid w:val="007F31FA"/>
    <w:pPr>
      <w:ind w:left="302" w:firstLine="566"/>
      <w:jc w:val="both"/>
    </w:pPr>
  </w:style>
  <w:style w:type="paragraph" w:styleId="TableParagraph" w:customStyle="1">
    <w:name w:val="Table Paragraph"/>
    <w:basedOn w:val="a"/>
    <w:uiPriority w:val="99"/>
    <w:qFormat w:val="1"/>
    <w:rsid w:val="007F31FA"/>
  </w:style>
  <w:style w:type="paragraph" w:styleId="a6">
    <w:name w:val="Balloon Text"/>
    <w:basedOn w:val="a"/>
    <w:link w:val="a5"/>
    <w:uiPriority w:val="99"/>
    <w:semiHidden w:val="1"/>
    <w:qFormat w:val="1"/>
    <w:rsid w:val="00252717"/>
    <w:rPr>
      <w:rFonts w:ascii="Tahoma" w:eastAsia="Calibri" w:hAnsi="Tahoma"/>
      <w:sz w:val="16"/>
      <w:szCs w:val="16"/>
    </w:rPr>
  </w:style>
  <w:style w:type="paragraph" w:styleId="HTML0">
    <w:name w:val="HTML Preformatted"/>
    <w:basedOn w:val="a"/>
    <w:link w:val="HTML"/>
    <w:uiPriority w:val="99"/>
    <w:qFormat w:val="1"/>
    <w:rsid w:val="003F2034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ru-RU" w:val="ru-RU"/>
    </w:rPr>
  </w:style>
  <w:style w:type="paragraph" w:styleId="af5" w:customStyle="1">
    <w:name w:val="Верхній і нижній колонтитули"/>
    <w:basedOn w:val="a"/>
    <w:qFormat w:val="1"/>
    <w:rsid w:val="00522651"/>
  </w:style>
  <w:style w:type="paragraph" w:styleId="a9">
    <w:name w:val="header"/>
    <w:basedOn w:val="a"/>
    <w:link w:val="a8"/>
    <w:uiPriority w:val="99"/>
    <w:rsid w:val="00D67819"/>
    <w:pPr>
      <w:widowControl w:val="1"/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footer"/>
    <w:basedOn w:val="a"/>
    <w:link w:val="aa"/>
    <w:uiPriority w:val="99"/>
    <w:rsid w:val="00D67819"/>
    <w:pPr>
      <w:widowControl w:val="1"/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d" w:customStyle="1">
    <w:name w:val="Нормальний текст Знак"/>
    <w:basedOn w:val="a"/>
    <w:link w:val="ac"/>
    <w:uiPriority w:val="99"/>
    <w:qFormat w:val="1"/>
    <w:rsid w:val="00D67819"/>
    <w:pPr>
      <w:widowControl w:val="1"/>
      <w:spacing w:before="120"/>
      <w:ind w:firstLine="567"/>
    </w:pPr>
    <w:rPr>
      <w:rFonts w:ascii="Antiqua" w:eastAsia="Calibri" w:hAnsi="Antiqua"/>
      <w:sz w:val="26"/>
      <w:szCs w:val="20"/>
    </w:rPr>
  </w:style>
  <w:style w:type="paragraph" w:styleId="af6" w:customStyle="1">
    <w:name w:val="Шапка документу"/>
    <w:basedOn w:val="a"/>
    <w:uiPriority w:val="99"/>
    <w:qFormat w:val="1"/>
    <w:rsid w:val="00D67819"/>
    <w:pPr>
      <w:keepNext w:val="1"/>
      <w:keepLines w:val="1"/>
      <w:widowControl w:val="1"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styleId="13" w:customStyle="1">
    <w:name w:val="Подпись1"/>
    <w:basedOn w:val="a"/>
    <w:uiPriority w:val="99"/>
    <w:rsid w:val="00D67819"/>
    <w:pPr>
      <w:keepLines w:val="1"/>
      <w:widowControl w:val="1"/>
      <w:tabs>
        <w:tab w:val="center" w:pos="2268"/>
        <w:tab w:val="left" w:pos="6804"/>
      </w:tabs>
      <w:spacing w:before="360"/>
    </w:pPr>
    <w:rPr>
      <w:rFonts w:ascii="Antiqua" w:hAnsi="Antiqua"/>
      <w:b w:val="1"/>
      <w:sz w:val="26"/>
      <w:szCs w:val="20"/>
      <w:vertAlign w:val="subscript"/>
      <w:lang w:eastAsia="ru-RU"/>
    </w:rPr>
  </w:style>
  <w:style w:type="paragraph" w:styleId="af7" w:customStyle="1">
    <w:name w:val="Глава документу"/>
    <w:basedOn w:val="a"/>
    <w:next w:val="a"/>
    <w:uiPriority w:val="99"/>
    <w:qFormat w:val="1"/>
    <w:rsid w:val="00D67819"/>
    <w:pPr>
      <w:keepNext w:val="1"/>
      <w:keepLines w:val="1"/>
      <w:widowControl w:val="1"/>
      <w:spacing w:after="120" w:before="120"/>
      <w:jc w:val="center"/>
    </w:pPr>
    <w:rPr>
      <w:rFonts w:ascii="Antiqua" w:hAnsi="Antiqua"/>
      <w:sz w:val="26"/>
      <w:szCs w:val="20"/>
      <w:lang w:eastAsia="ru-RU"/>
    </w:rPr>
  </w:style>
  <w:style w:type="paragraph" w:styleId="af8" w:customStyle="1">
    <w:name w:val="Герб"/>
    <w:basedOn w:val="a"/>
    <w:uiPriority w:val="99"/>
    <w:qFormat w:val="1"/>
    <w:rsid w:val="00D67819"/>
    <w:pPr>
      <w:keepNext w:val="1"/>
      <w:keepLines w:val="1"/>
      <w:widowControl w:val="1"/>
      <w:jc w:val="center"/>
    </w:pPr>
    <w:rPr>
      <w:rFonts w:ascii="Antiqua" w:hAnsi="Antiqua"/>
      <w:sz w:val="144"/>
      <w:szCs w:val="20"/>
      <w:lang w:eastAsia="ru-RU" w:val="en-US"/>
    </w:rPr>
  </w:style>
  <w:style w:type="paragraph" w:styleId="af9" w:customStyle="1">
    <w:name w:val="Установа"/>
    <w:basedOn w:val="a"/>
    <w:uiPriority w:val="99"/>
    <w:qFormat w:val="1"/>
    <w:rsid w:val="00D67819"/>
    <w:pPr>
      <w:keepNext w:val="1"/>
      <w:keepLines w:val="1"/>
      <w:widowControl w:val="1"/>
      <w:spacing w:before="120"/>
      <w:jc w:val="center"/>
    </w:pPr>
    <w:rPr>
      <w:rFonts w:ascii="Antiqua" w:hAnsi="Antiqua"/>
      <w:b w:val="1"/>
      <w:sz w:val="40"/>
      <w:szCs w:val="20"/>
      <w:lang w:eastAsia="ru-RU"/>
    </w:rPr>
  </w:style>
  <w:style w:type="paragraph" w:styleId="afa" w:customStyle="1">
    <w:name w:val="Вид документа"/>
    <w:basedOn w:val="af9"/>
    <w:next w:val="a"/>
    <w:uiPriority w:val="99"/>
    <w:qFormat w:val="1"/>
    <w:rsid w:val="00D67819"/>
    <w:pPr>
      <w:spacing w:after="240" w:before="360"/>
    </w:pPr>
    <w:rPr>
      <w:spacing w:val="20"/>
      <w:sz w:val="26"/>
    </w:rPr>
  </w:style>
  <w:style w:type="paragraph" w:styleId="afb" w:customStyle="1">
    <w:name w:val="Час та місце"/>
    <w:basedOn w:val="a"/>
    <w:uiPriority w:val="99"/>
    <w:qFormat w:val="1"/>
    <w:rsid w:val="00D67819"/>
    <w:pPr>
      <w:keepNext w:val="1"/>
      <w:keepLines w:val="1"/>
      <w:widowControl w:val="1"/>
      <w:spacing w:after="240" w:before="120"/>
      <w:jc w:val="center"/>
    </w:pPr>
    <w:rPr>
      <w:rFonts w:ascii="Antiqua" w:hAnsi="Antiqua"/>
      <w:sz w:val="26"/>
      <w:szCs w:val="20"/>
      <w:lang w:eastAsia="ru-RU"/>
    </w:rPr>
  </w:style>
  <w:style w:type="paragraph" w:styleId="afc" w:customStyle="1">
    <w:name w:val="Назва документа"/>
    <w:basedOn w:val="a"/>
    <w:next w:val="ad"/>
    <w:uiPriority w:val="99"/>
    <w:qFormat w:val="1"/>
    <w:rsid w:val="00D67819"/>
    <w:pPr>
      <w:keepNext w:val="1"/>
      <w:keepLines w:val="1"/>
      <w:widowControl w:val="1"/>
      <w:spacing w:after="240" w:before="240"/>
      <w:jc w:val="center"/>
    </w:pPr>
    <w:rPr>
      <w:rFonts w:ascii="Antiqua" w:hAnsi="Antiqua"/>
      <w:b w:val="1"/>
      <w:sz w:val="26"/>
      <w:szCs w:val="20"/>
      <w:lang w:eastAsia="ru-RU"/>
    </w:rPr>
  </w:style>
  <w:style w:type="paragraph" w:styleId="NormalText" w:customStyle="1">
    <w:name w:val="Normal Text"/>
    <w:basedOn w:val="a"/>
    <w:uiPriority w:val="99"/>
    <w:qFormat w:val="1"/>
    <w:rsid w:val="00D67819"/>
    <w:pPr>
      <w:widowControl w:val="1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styleId="ShapkaDocumentu" w:customStyle="1">
    <w:name w:val="Shapka Documentu"/>
    <w:basedOn w:val="NormalText"/>
    <w:uiPriority w:val="99"/>
    <w:qFormat w:val="1"/>
    <w:rsid w:val="00D67819"/>
    <w:pPr>
      <w:keepNext w:val="1"/>
      <w:keepLines w:val="1"/>
      <w:spacing w:after="240"/>
      <w:ind w:left="3969" w:firstLine="0"/>
      <w:jc w:val="center"/>
    </w:pPr>
  </w:style>
  <w:style w:type="paragraph" w:styleId="afd" w:customStyle="1">
    <w:name w:val="Содержимое таблицы"/>
    <w:basedOn w:val="a"/>
    <w:uiPriority w:val="99"/>
    <w:qFormat w:val="1"/>
    <w:rsid w:val="00D67819"/>
    <w:pPr>
      <w:suppressLineNumbers w:val="1"/>
    </w:pPr>
    <w:rPr>
      <w:rFonts w:eastAsia="Calibri"/>
      <w:kern w:val="2"/>
      <w:sz w:val="24"/>
      <w:szCs w:val="24"/>
      <w:lang w:eastAsia="ar-SA"/>
    </w:rPr>
  </w:style>
  <w:style w:type="paragraph" w:styleId="afe" w:customStyle="1">
    <w:name w:val="Письмо"/>
    <w:basedOn w:val="a"/>
    <w:uiPriority w:val="99"/>
    <w:qFormat w:val="1"/>
    <w:rsid w:val="00D67819"/>
    <w:pPr>
      <w:widowControl w:val="1"/>
      <w:ind w:firstLine="680"/>
      <w:jc w:val="both"/>
    </w:pPr>
    <w:rPr>
      <w:sz w:val="28"/>
      <w:szCs w:val="20"/>
      <w:lang w:eastAsia="ar-SA"/>
    </w:rPr>
  </w:style>
  <w:style w:type="paragraph" w:styleId="BodyText21" w:customStyle="1">
    <w:name w:val="Body Text 21"/>
    <w:basedOn w:val="a"/>
    <w:uiPriority w:val="99"/>
    <w:qFormat w:val="1"/>
    <w:rsid w:val="00D67819"/>
    <w:pPr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styleId="Ienuii" w:customStyle="1">
    <w:name w:val="Ienuii"/>
    <w:basedOn w:val="a"/>
    <w:uiPriority w:val="99"/>
    <w:qFormat w:val="1"/>
    <w:rsid w:val="00D67819"/>
    <w:pPr>
      <w:widowControl w:val="1"/>
      <w:ind w:firstLine="680"/>
      <w:jc w:val="both"/>
    </w:pPr>
    <w:rPr>
      <w:rFonts w:ascii="Antiqua" w:hAnsi="Antiqua"/>
      <w:sz w:val="28"/>
      <w:szCs w:val="20"/>
      <w:lang w:eastAsia="ar-SA"/>
    </w:rPr>
  </w:style>
  <w:style w:type="paragraph" w:styleId="aff" w:customStyle="1">
    <w:name w:val="Нормальний текст"/>
    <w:basedOn w:val="a"/>
    <w:uiPriority w:val="99"/>
    <w:qFormat w:val="1"/>
    <w:rsid w:val="00D67819"/>
    <w:pPr>
      <w:widowControl w:val="1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ff0" w:customStyle="1">
    <w:name w:val="Кому"/>
    <w:basedOn w:val="a"/>
    <w:uiPriority w:val="99"/>
    <w:qFormat w:val="1"/>
    <w:rsid w:val="00D67819"/>
    <w:pPr>
      <w:ind w:left="5954"/>
    </w:pPr>
    <w:rPr>
      <w:rFonts w:eastAsia="Calibri"/>
      <w:b w:val="1"/>
      <w:kern w:val="2"/>
      <w:sz w:val="28"/>
      <w:szCs w:val="24"/>
      <w:lang w:eastAsia="ar-SA"/>
    </w:rPr>
  </w:style>
  <w:style w:type="paragraph" w:styleId="aff1" w:customStyle="1">
    <w:name w:val="заголов"/>
    <w:basedOn w:val="a"/>
    <w:uiPriority w:val="99"/>
    <w:qFormat w:val="1"/>
    <w:rsid w:val="00D67819"/>
    <w:pPr>
      <w:jc w:val="center"/>
    </w:pPr>
    <w:rPr>
      <w:rFonts w:eastAsia="Calibri"/>
      <w:b w:val="1"/>
      <w:kern w:val="2"/>
      <w:sz w:val="24"/>
      <w:szCs w:val="24"/>
      <w:lang w:eastAsia="ar-SA"/>
    </w:rPr>
  </w:style>
  <w:style w:type="paragraph" w:styleId="aff2" w:customStyle="1">
    <w:name w:val="без абзаца"/>
    <w:basedOn w:val="a"/>
    <w:uiPriority w:val="99"/>
    <w:qFormat w:val="1"/>
    <w:rsid w:val="00D67819"/>
    <w:rPr>
      <w:rFonts w:eastAsia="Calibri"/>
      <w:kern w:val="2"/>
      <w:sz w:val="24"/>
      <w:szCs w:val="24"/>
      <w:lang w:eastAsia="ar-SA"/>
    </w:rPr>
  </w:style>
  <w:style w:type="paragraph" w:styleId="32">
    <w:name w:val="Body Text Indent 3"/>
    <w:basedOn w:val="a"/>
    <w:link w:val="31"/>
    <w:uiPriority w:val="99"/>
    <w:qFormat w:val="1"/>
    <w:rsid w:val="00D67819"/>
    <w:pPr>
      <w:spacing w:after="120"/>
      <w:ind w:firstLine="720"/>
      <w:jc w:val="both"/>
    </w:pPr>
    <w:rPr>
      <w:rFonts w:eastAsia="Calibri"/>
      <w:sz w:val="20"/>
      <w:szCs w:val="20"/>
      <w:lang w:eastAsia="ru-RU"/>
    </w:rPr>
  </w:style>
  <w:style w:type="paragraph" w:styleId="af0">
    <w:name w:val="Body Text Indent"/>
    <w:basedOn w:val="a"/>
    <w:link w:val="af"/>
    <w:uiPriority w:val="99"/>
    <w:rsid w:val="00D67819"/>
    <w:pPr>
      <w:widowControl w:val="1"/>
      <w:spacing w:after="120"/>
      <w:ind w:left="283"/>
    </w:pPr>
    <w:rPr>
      <w:rFonts w:ascii="Antiqua" w:eastAsia="Calibri" w:hAnsi="Antiqua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 w:val="1"/>
    <w:qFormat w:val="1"/>
    <w:rsid w:val="00D67819"/>
    <w:pPr>
      <w:widowControl w:val="1"/>
      <w:spacing w:after="120" w:line="480" w:lineRule="auto"/>
      <w:ind w:left="283"/>
    </w:pPr>
    <w:rPr>
      <w:rFonts w:ascii="Antiqua" w:eastAsia="Calibri" w:hAnsi="Antiqua"/>
      <w:sz w:val="20"/>
      <w:szCs w:val="20"/>
      <w:lang w:eastAsia="ru-RU"/>
    </w:rPr>
  </w:style>
  <w:style w:type="paragraph" w:styleId="24">
    <w:name w:val="Body Text 2"/>
    <w:basedOn w:val="a"/>
    <w:link w:val="23"/>
    <w:uiPriority w:val="99"/>
    <w:semiHidden w:val="1"/>
    <w:qFormat w:val="1"/>
    <w:rsid w:val="00D67819"/>
    <w:pPr>
      <w:widowControl w:val="1"/>
      <w:spacing w:after="120" w:line="480" w:lineRule="auto"/>
    </w:pPr>
    <w:rPr>
      <w:rFonts w:ascii="Antiqua" w:eastAsia="Calibri" w:hAnsi="Antiqua"/>
      <w:sz w:val="20"/>
      <w:szCs w:val="20"/>
      <w:lang w:eastAsia="ru-RU"/>
    </w:rPr>
  </w:style>
  <w:style w:type="paragraph" w:styleId="aff3">
    <w:name w:val="Normal (Web)"/>
    <w:basedOn w:val="a"/>
    <w:uiPriority w:val="99"/>
    <w:qFormat w:val="1"/>
    <w:rsid w:val="00D67819"/>
    <w:pPr>
      <w:widowControl w:val="1"/>
      <w:spacing w:afterAutospacing="1" w:beforeAutospacing="1"/>
    </w:pPr>
    <w:rPr>
      <w:sz w:val="24"/>
      <w:szCs w:val="24"/>
      <w:lang w:eastAsia="ru-RU" w:val="ru-RU"/>
    </w:rPr>
  </w:style>
  <w:style w:type="paragraph" w:styleId="25" w:customStyle="1">
    <w:name w:val="заголовок 2"/>
    <w:basedOn w:val="a"/>
    <w:next w:val="a"/>
    <w:uiPriority w:val="99"/>
    <w:qFormat w:val="1"/>
    <w:rsid w:val="00D67819"/>
    <w:pPr>
      <w:keepNext w:val="1"/>
      <w:widowControl w:val="1"/>
      <w:jc w:val="center"/>
    </w:pPr>
    <w:rPr>
      <w:b w:val="1"/>
      <w:bCs w:val="1"/>
      <w:sz w:val="24"/>
      <w:szCs w:val="24"/>
      <w:lang w:eastAsia="ru-RU" w:val="ru-RU"/>
    </w:rPr>
  </w:style>
  <w:style w:type="paragraph" w:styleId="33" w:customStyle="1">
    <w:name w:val="заголовок 3"/>
    <w:basedOn w:val="a"/>
    <w:next w:val="a"/>
    <w:uiPriority w:val="99"/>
    <w:qFormat w:val="1"/>
    <w:rsid w:val="00D67819"/>
    <w:pPr>
      <w:keepNext w:val="1"/>
      <w:widowControl w:val="1"/>
      <w:ind w:right="-1"/>
    </w:pPr>
    <w:rPr>
      <w:sz w:val="24"/>
      <w:szCs w:val="24"/>
      <w:lang w:eastAsia="ru-RU"/>
    </w:rPr>
  </w:style>
  <w:style w:type="paragraph" w:styleId="41" w:customStyle="1">
    <w:name w:val="заголовок 4"/>
    <w:basedOn w:val="a"/>
    <w:next w:val="a"/>
    <w:uiPriority w:val="99"/>
    <w:qFormat w:val="1"/>
    <w:rsid w:val="00D67819"/>
    <w:pPr>
      <w:keepNext w:val="1"/>
      <w:widowControl w:val="1"/>
      <w:spacing w:line="360" w:lineRule="auto"/>
      <w:jc w:val="center"/>
    </w:pPr>
    <w:rPr>
      <w:b w:val="1"/>
      <w:bCs w:val="1"/>
      <w:sz w:val="28"/>
      <w:szCs w:val="28"/>
      <w:lang w:eastAsia="ru-RU" w:val="ru-RU"/>
    </w:rPr>
  </w:style>
  <w:style w:type="paragraph" w:styleId="tjbmf" w:customStyle="1">
    <w:name w:val="tj bmf"/>
    <w:basedOn w:val="a"/>
    <w:uiPriority w:val="99"/>
    <w:qFormat w:val="1"/>
    <w:rsid w:val="00304E86"/>
    <w:pPr>
      <w:widowControl w:val="1"/>
      <w:spacing w:afterAutospacing="1" w:beforeAutospacing="1"/>
    </w:pPr>
    <w:rPr>
      <w:sz w:val="24"/>
      <w:szCs w:val="24"/>
      <w:lang w:eastAsia="ru-RU" w:val="ru-RU"/>
    </w:rPr>
  </w:style>
  <w:style w:type="paragraph" w:styleId="tj" w:customStyle="1">
    <w:name w:val="tj"/>
    <w:basedOn w:val="a"/>
    <w:uiPriority w:val="99"/>
    <w:qFormat w:val="1"/>
    <w:rsid w:val="00805F67"/>
    <w:pPr>
      <w:widowControl w:val="1"/>
      <w:spacing w:afterAutospacing="1" w:beforeAutospacing="1"/>
    </w:pPr>
    <w:rPr>
      <w:sz w:val="24"/>
      <w:szCs w:val="24"/>
      <w:lang w:eastAsia="ru-RU" w:val="ru-RU"/>
    </w:rPr>
  </w:style>
  <w:style w:type="table" w:styleId="TableNormal1" w:customStyle="1">
    <w:name w:val="Table Normal1"/>
    <w:uiPriority w:val="99"/>
    <w:semiHidden w:val="1"/>
    <w:rsid w:val="007F31FA"/>
    <w:pPr>
      <w:suppressAutoHyphens w:val="1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ff4">
    <w:name w:val="Table Grid"/>
    <w:basedOn w:val="a1"/>
    <w:uiPriority w:val="99"/>
    <w:rsid w:val="00D6781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ocdata" w:customStyle="1">
    <w:name w:val="docdata"/>
    <w:aliases w:val="docy,v5,1498,baiaagaaboqcaaad5amaaaxyawaaaaaaaaaaaaaaaaaaaaaaaaaaaaaaaaaaaaaaaaaaaaaaaaaaaaaaaaaaaaaaaaaaaaaaaaaaaaaaaaaaaaaaaaaaaaaaaaaaaaaaaaaaaaaaaaaaaaaaaaaaaaaaaaaaaaaaaaaaaaaaaaaaaaaaaaaaaaaaaaaaaaaaaaaaaaaaaaaaaaaaaaaaaaaaaaaaaaaaaaaaaaaa"/>
    <w:basedOn w:val="a0"/>
    <w:rsid w:val="00696F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N93NyvfSsqa7blm1y9MrgOJHw==">CgMxLjAyDmguNGZiNTU1NmZybTc0OAByITEwaUkzZjZZSkMtWHF0TkJrUzRwS2NMdWhZMGNDazBWag==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2021-01-11T11:29:00Z</dcterms:created>
  <dc:creator>O.Stepjuk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