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ПРОТОКОЛ  № 1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Установчих зборів Ради з питань внутрішньо переміщених осіб при Жовківській міській раді Львівського району Львівської області 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 30.01.2024 року                                                                             м. Жовква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Присутні 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Представники Жовківської міскої ради:</w:t>
      </w:r>
    </w:p>
    <w:p w:rsidR="00000000" w:rsidDel="00000000" w:rsidP="00000000" w:rsidRDefault="00000000" w:rsidRPr="00000000" w14:paraId="00000007">
      <w:pPr>
        <w:spacing w:line="240" w:lineRule="auto"/>
        <w:ind w:right="-276.2598425196836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Херович С.С. -  секретар виконавчого комітету; Сало В.В. - начальник відділу освіти; Драган М.Б. - начальник відділу соціального захисту; Щур  Н.С. - начальник відділу економічного розвитку, залучень інвестицій та  житлово-комунального господарства; Іващук І.П. - начальник юридичного відділу.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Представники Ради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внутрішньо переміщених осіб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Матвєєв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 В.П., Василенко І.М., Корольова О.Ю., Бастуєва Н.А., Мєсь О.М.,  Богдан А.М., Пшен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чн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rtl w:val="0"/>
        </w:rPr>
        <w:t xml:space="preserve">к Н.А.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8"/>
          <w:szCs w:val="28"/>
          <w:u w:val="single"/>
          <w:rtl w:val="0"/>
        </w:rPr>
        <w:t xml:space="preserve">Представники  громадських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об'єднань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spacing w:line="167.9999999999999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Тітійова Н.А. - керівник ГО “Україна.Час єднатись”;</w:t>
      </w:r>
    </w:p>
    <w:p w:rsidR="00000000" w:rsidDel="00000000" w:rsidP="00000000" w:rsidRDefault="00000000" w:rsidRPr="00000000" w14:paraId="0000000C">
      <w:pPr>
        <w:spacing w:line="167.9999999999999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Плечій К.В. - представник організації  “Право на захист”;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Запрошена особа: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Яковець О.С. - регіональна координаторка БО БФ “Стабілізейшен Суппорт Сервісез”.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Порядок денний: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обрання  голови Ради, заступника голови Ради та секретаря Ради: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-запропонували обрати головою Ради Тітійову Н.А.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рішення прийнято одностайно;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-запропонували обрати заступника  Ради Василенко І.М. ( Плечій К.В. , яку пропонували обрати заступником Ради, відмовилась ) - рішення прийнято одностайно;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запропонували обрати секретаря Ради Бастуєву Н.А.(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(інших кандидатур не було) - рішення прийнято одностайно.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Меморандум про співпрацю Ради з місцевою владою: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Виступила Яковець О.С.: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сприяння до співпраці, погодження до створення можливостей до подальшої комунікації. Утворення стратегічних, операційних 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комунікативних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планів. Створення окремої сторінки на сайті місцевої влади. Створити групи по напрямках роботи Ради. Інформування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громадськості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діяльність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Ради.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Виступила Тітійова Н.А.: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внесла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пропозицію по визначенню  напрямків роботи,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стратегії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ефективності роботи  і створен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груп по напрямках діяльності Ради з питань ВПО.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Виступила Плечій К.В.: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08.6614173228347" w:right="0" w:hanging="735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- запропонувала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підтрим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робот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 сприянням організації «Право на захист».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Ознайомлення зі стратегією розвитку діяльності Ради згідно з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Положення про Раду з питань внутрішньо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переміщених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осіб при Жовківській міській раді.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Виступив Херович С.С.: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-видав присутнім РІШЕННЯ 45-тої чергової сесії від 01.11.2023 року №21 «Про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Положення про Раду з питань внутрішньо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переміщених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осіб при Жовківській міській раді Львівського району Львівської області» для ознайомлення і використання в роботі Ради.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Протокол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№ 1 Установчих зборів Ради з питань ВПО при Жовківській міській раді Львівського району Львівської області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складено у трьох  примірниках.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Невід’ємною частиною Протоколу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№ 1 Установчих зборів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є реєстр осіб,які брали участь 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Установчих зборах  Ради з питань ВПО при Жовківській міській раді Львівського району Львівської області (Додаток 1).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Підписи: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Головуючий Установчих зборів      ___________________________      ПІБ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Заступник Голови Установчих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зборів                                                ____________________________    ПІБ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Секретар Установчих зборів          ____________________________     ПІБ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Додаток до ПРОТОКОЛУ № 1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Установчих зборів Ради з питань внутрішньо переміщених осіб при Жовківській міській раді Львівського району Львівської області   від 30.01.2024 року.                                                                  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769B6"/>
    <w:pPr>
      <w:spacing w:line="25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trong">
    <w:name w:val="Strong"/>
    <w:basedOn w:val="DefaultParagraphFont"/>
    <w:uiPriority w:val="22"/>
    <w:qFormat w:val="1"/>
    <w:rsid w:val="006769B6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6769B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RJQV0s1jlhANzN1ldeUZMA8Kg==">CgMxLjAyCGguZ2pkZ3hzOAByITFUSDlxUEpLRTl5YUhialJrWXRPYWwtNk5XQTltamFGYQ==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2024-02-04T10:21:00Z</dcterms:created>
  <dc:creator>Наталія Тітійова</dc:creator>
</cp:coreProperties>
</file>